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F4" w:rsidRDefault="000E24F4" w:rsidP="000E24F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МБДОУ «Дубровский детский сад №7 «Тополёк»</w:t>
      </w:r>
    </w:p>
    <w:p w:rsidR="000E24F4" w:rsidRDefault="000E24F4" w:rsidP="000E24F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E24F4" w:rsidRDefault="000E24F4" w:rsidP="000E24F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E24F4" w:rsidRPr="000E24F4" w:rsidRDefault="009A4B6F" w:rsidP="000E24F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9A0000"/>
          <w:sz w:val="36"/>
          <w:szCs w:val="36"/>
          <w:lang w:eastAsia="ru-RU"/>
        </w:rPr>
      </w:pPr>
      <w:bookmarkStart w:id="0" w:name="_GoBack"/>
      <w:r w:rsidRPr="009A4B6F">
        <w:rPr>
          <w:rFonts w:ascii="Times New Roman" w:eastAsia="Times New Roman" w:hAnsi="Times New Roman" w:cs="Times New Roman"/>
          <w:b/>
          <w:color w:val="9A0000"/>
          <w:sz w:val="36"/>
          <w:szCs w:val="36"/>
          <w:lang w:eastAsia="ru-RU"/>
        </w:rPr>
        <w:t>Проект «День рождения Деда Мороза»</w:t>
      </w:r>
    </w:p>
    <w:bookmarkEnd w:id="0"/>
    <w:p w:rsidR="009A4B6F" w:rsidRPr="000E24F4" w:rsidRDefault="009A4B6F" w:rsidP="000E24F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A4B6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для детей младшей группы</w:t>
      </w:r>
    </w:p>
    <w:p w:rsidR="000E24F4" w:rsidRPr="009A4B6F" w:rsidRDefault="000E24F4" w:rsidP="000E24F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8129" cy="4419600"/>
            <wp:effectExtent l="19050" t="0" r="0" b="0"/>
            <wp:docPr id="3" name="Рисунок 3" descr="https://pickimage.ru/wp-content/uploads/images/detskie/santaclaus/dedmoroz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santaclaus/dedmoroz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58" cy="441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Pr="000E24F4" w:rsidRDefault="000E24F4" w:rsidP="000E24F4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Cs/>
          <w:color w:val="111111"/>
          <w:sz w:val="27"/>
          <w:lang w:eastAsia="ru-RU"/>
        </w:rPr>
      </w:pPr>
      <w:proofErr w:type="gramStart"/>
      <w:r w:rsidRPr="000E24F4">
        <w:rPr>
          <w:rFonts w:ascii="Arial" w:eastAsia="Times New Roman" w:hAnsi="Arial" w:cs="Arial"/>
          <w:bCs/>
          <w:color w:val="111111"/>
          <w:sz w:val="27"/>
          <w:lang w:eastAsia="ru-RU"/>
        </w:rPr>
        <w:t>Составила :</w:t>
      </w:r>
      <w:proofErr w:type="gramEnd"/>
      <w:r w:rsidRPr="000E24F4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Сухарева Н.В.</w:t>
      </w:r>
    </w:p>
    <w:p w:rsidR="000E24F4" w:rsidRPr="000E24F4" w:rsidRDefault="000E24F4" w:rsidP="000E24F4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Cs/>
          <w:color w:val="111111"/>
          <w:sz w:val="27"/>
          <w:lang w:eastAsia="ru-RU"/>
        </w:rPr>
      </w:pPr>
      <w:r w:rsidRPr="000E24F4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воспитатель младшей группы</w:t>
      </w: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E24F4" w:rsidRPr="000E24F4" w:rsidRDefault="000E24F4" w:rsidP="000E24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color w:val="111111"/>
          <w:sz w:val="27"/>
          <w:lang w:eastAsia="ru-RU"/>
        </w:rPr>
      </w:pPr>
      <w:r w:rsidRPr="000E24F4">
        <w:rPr>
          <w:rFonts w:ascii="Arial" w:eastAsia="Times New Roman" w:hAnsi="Arial" w:cs="Arial"/>
          <w:bCs/>
          <w:color w:val="111111"/>
          <w:sz w:val="27"/>
          <w:lang w:eastAsia="ru-RU"/>
        </w:rPr>
        <w:t>х. Дубровский</w:t>
      </w:r>
    </w:p>
    <w:p w:rsidR="000E24F4" w:rsidRPr="000E24F4" w:rsidRDefault="000E24F4" w:rsidP="000E24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color w:val="111111"/>
          <w:sz w:val="27"/>
          <w:lang w:eastAsia="ru-RU"/>
        </w:rPr>
      </w:pPr>
      <w:r w:rsidRPr="000E24F4">
        <w:rPr>
          <w:rFonts w:ascii="Arial" w:eastAsia="Times New Roman" w:hAnsi="Arial" w:cs="Arial"/>
          <w:bCs/>
          <w:color w:val="111111"/>
          <w:sz w:val="27"/>
          <w:lang w:eastAsia="ru-RU"/>
        </w:rPr>
        <w:t>2021 г</w:t>
      </w:r>
    </w:p>
    <w:p w:rsidR="000E24F4" w:rsidRDefault="000E24F4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краткосрочный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11.11.2021 по 18.11.2021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гг)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группы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воспитатель, родители.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информационно - практический – творческий.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России официально празднуют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день рождения Деда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Дату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рождения Деда Мороза придумали сами дети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поскольку именно 18 ноября на его вотчине - в Великом Устюге - в свои права вступает настоящая зима, и ударяют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морозы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Интересно, что в 1999 году Великий Устюг был официально назван родиной российского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Деда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Особенно тщательно к этому празднику готовятся на родине именинника. В этот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день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открывается специальный почтовый ящик, в который можно опустить поздравление для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Деда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не знают, о </w:t>
      </w:r>
      <w:proofErr w:type="gramStart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у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Деда Мороза есть День рождения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Появилась возможность приобщить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проявлению добрых чувств в атмосфере праздничного волшебства.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ознакомление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с праздником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День рождения Дедушки Мороза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Ресурсное обеспечение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Методический инструментарий;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Уголок сюжетно-ролевых игр;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Материально – техническое обеспечение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(компьютер,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проектор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экран, флешнакопитель)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Наглядный материал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Презентация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«Добрый Дедушка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Мороз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Мороз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(объемная фигура)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Подборка художественной литературы, мультипликационных фильмов о Д. М.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таким праздником как,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День Рождения Деда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фантазию, память и речь, воспитывать уважение к новогодним традициям; формировать дружеские отношения.</w:t>
      </w:r>
    </w:p>
    <w:p w:rsid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Пути решения поставленных задач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познавательной деятельности дошкольников в ходе совместной практической деятельности с воспитателем и родителями.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Осуществление в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воспитательно-образовательного процесса по обозначенной теме.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Обогащение активного словаря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связной речи.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Достижение плодотворного результата по художественному творчеству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разных направлениях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(рисунки, аппликация, лепка)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детского творчества.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Подобрать методическую литературу по теме.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Подобрать художественную литературу для чтения детям.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Подобрать дидактический материал, наглядные пособия, видео ролики.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Подобрать презентацию по теме.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Папка передвижка «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День рождение Дед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история и традиции праздника».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Итоговое мероприятие.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Коллективная работа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портрет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Деда Мороза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Ожидаемые результаты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возникновение новых сказочных идей у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самостоятельной деятельности после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работы.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Подготовительный этап.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Поисковая работа по подбору материала.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тематического плана.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Подготовка материала и оборудования.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Исследовательско</w:t>
      </w:r>
      <w:proofErr w:type="spellEnd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-творческий этап.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совместной игровой и практической деятельности. Проведение игр по теме.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Заключительный этап.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детских работ.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Тематическое планирование по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проекту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деятельность.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Социально-коммуникативное развитие.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Беседа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такой Дед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Мороз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Заучивание стихов о зиме, о Дед </w:t>
      </w:r>
      <w:r w:rsidRPr="009A4B6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Морозе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 почтовик»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В. </w:t>
      </w:r>
      <w:proofErr w:type="spellStart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Сутеев</w:t>
      </w:r>
      <w:proofErr w:type="spellEnd"/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Художественно-эстетическое развитие.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узоры»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«Угощение для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Деда Мороза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Аппликация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«Портрет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Деда Мороза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Слушание новогодних песен.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Просмотр презентации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«Добрый Дедушка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Мороз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мультфильма фильма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«Дед </w:t>
      </w:r>
      <w:r w:rsidRPr="009A4B6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Мороз и лето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Рассматривание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объёмной фигурки Д. М.</w:t>
      </w:r>
    </w:p>
    <w:p w:rsidR="009A4B6F" w:rsidRPr="009A4B6F" w:rsidRDefault="009A4B6F" w:rsidP="009A4B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 и лето»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«Веселая эстафета»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A4B6F" w:rsidRPr="009A4B6F" w:rsidRDefault="009A4B6F" w:rsidP="009A4B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4B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Физкультминутка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A4B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«Снеговики»</w:t>
      </w:r>
      <w:r w:rsidRPr="009A4B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2879" w:rsidRDefault="00CD2879"/>
    <w:sectPr w:rsidR="00CD2879" w:rsidSect="00CD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6F"/>
    <w:rsid w:val="000E24F4"/>
    <w:rsid w:val="00133ABC"/>
    <w:rsid w:val="009A4B6F"/>
    <w:rsid w:val="00C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AFA36-E733-4CFD-9D8E-F6CC9E86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A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B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Тополёк</cp:lastModifiedBy>
  <cp:revision>2</cp:revision>
  <cp:lastPrinted>2021-11-17T15:37:00Z</cp:lastPrinted>
  <dcterms:created xsi:type="dcterms:W3CDTF">2021-11-29T10:58:00Z</dcterms:created>
  <dcterms:modified xsi:type="dcterms:W3CDTF">2021-11-29T10:58:00Z</dcterms:modified>
</cp:coreProperties>
</file>