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4C" w:rsidRPr="00674AF0" w:rsidRDefault="00ED2B4C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i/>
          <w:color w:val="000000"/>
          <w:lang w:val="ru-RU"/>
        </w:rPr>
        <w:t xml:space="preserve">   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дошкольное образовательное </w:t>
      </w:r>
      <w:proofErr w:type="gramStart"/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A3470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="00A34707">
        <w:rPr>
          <w:rFonts w:ascii="Times New Roman" w:hAnsi="Times New Roman" w:cs="Times New Roman"/>
          <w:sz w:val="24"/>
          <w:szCs w:val="24"/>
          <w:lang w:val="ru-RU"/>
        </w:rPr>
        <w:t xml:space="preserve">Дубровский </w:t>
      </w:r>
      <w:r w:rsidR="00471CED" w:rsidRPr="00674AF0">
        <w:rPr>
          <w:rFonts w:ascii="Times New Roman" w:hAnsi="Times New Roman" w:cs="Times New Roman"/>
          <w:sz w:val="24"/>
          <w:szCs w:val="24"/>
          <w:lang w:val="ru-RU"/>
        </w:rPr>
        <w:t>детский сад</w:t>
      </w:r>
      <w:r w:rsidR="00A34707">
        <w:rPr>
          <w:rFonts w:ascii="Times New Roman" w:hAnsi="Times New Roman" w:cs="Times New Roman"/>
          <w:sz w:val="24"/>
          <w:szCs w:val="24"/>
          <w:lang w:val="ru-RU"/>
        </w:rPr>
        <w:t xml:space="preserve"> №7 «Тополёк»</w:t>
      </w:r>
    </w:p>
    <w:p w:rsidR="00157DA1" w:rsidRPr="00674AF0" w:rsidRDefault="00471CED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2"/>
        <w:gridCol w:w="1884"/>
        <w:gridCol w:w="2935"/>
      </w:tblGrid>
      <w:tr w:rsidR="00A34758" w:rsidRPr="00674AF0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674AF0" w:rsidRPr="00951C6E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D4B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A34707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«Дубровский детский сад №7</w:t>
            </w:r>
          </w:p>
          <w:p w:rsidR="00157DA1" w:rsidRPr="00674AF0" w:rsidRDefault="00A34707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«Тополёк</w:t>
            </w:r>
            <w:r w:rsidR="00BF6D4B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E4427" w:rsidRPr="00674AF0" w:rsidRDefault="00A34707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 М.Н. Всяченкова</w:t>
            </w:r>
          </w:p>
          <w:p w:rsidR="004E4427" w:rsidRPr="00674AF0" w:rsidRDefault="004E4427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</w:t>
            </w:r>
            <w:r w:rsidR="00C17117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от 10.01.2022г.</w:t>
            </w:r>
          </w:p>
        </w:tc>
      </w:tr>
      <w:tr w:rsidR="00A34758" w:rsidRPr="00951C6E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AF0" w:rsidRPr="00674AF0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4E4427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34758" w:rsidRPr="00674AF0" w:rsidTr="00926118">
        <w:tc>
          <w:tcPr>
            <w:tcW w:w="46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A1" w:rsidRPr="00674AF0" w:rsidRDefault="00157DA1" w:rsidP="00A34758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57DA1" w:rsidRPr="00674AF0" w:rsidRDefault="00BF6D4B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ПРОИЗВОДСТВЕННОГО КОНТРОЛЯ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соблюдением санитарных правил и выполнением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санитарно-противоэпидемических (профилактических) мероприятий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 осуществлении образовательной деятельности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Муниципальном бюджетном дошкольном образовательном </w:t>
      </w:r>
      <w:proofErr w:type="gramStart"/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учреждении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A34707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proofErr w:type="gramEnd"/>
      <w:r w:rsidR="00A34707">
        <w:rPr>
          <w:rFonts w:ascii="Times New Roman" w:hAnsi="Times New Roman" w:cs="Times New Roman"/>
          <w:b/>
          <w:bCs/>
          <w:sz w:val="24"/>
          <w:szCs w:val="24"/>
          <w:lang w:val="ru-RU"/>
        </w:rPr>
        <w:t>Дубровский детский сад №7 «Тополёк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157DA1" w:rsidRPr="00674AF0" w:rsidRDefault="001D1138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</w:rPr>
        <w:t> </w:t>
      </w:r>
      <w:r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57DA1" w:rsidRPr="00674AF0" w:rsidRDefault="00157DA1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Default="00B43097" w:rsidP="00A34707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A34707" w:rsidRPr="00674AF0" w:rsidRDefault="00A34707" w:rsidP="00A34707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A34707" w:rsidP="00A34707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Х. Дубровский 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BF6D4B" w:rsidRPr="00674AF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p w:rsidR="00157DA1" w:rsidRPr="00674AF0" w:rsidRDefault="001D1138" w:rsidP="00B43097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 Паспорт программы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8"/>
        <w:gridCol w:w="6315"/>
      </w:tblGrid>
      <w:tr w:rsidR="00A34758" w:rsidRPr="00A34707" w:rsidTr="00926118">
        <w:tc>
          <w:tcPr>
            <w:tcW w:w="9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Характеристика объекта</w:t>
            </w:r>
          </w:p>
        </w:tc>
      </w:tr>
      <w:tr w:rsidR="00674AF0" w:rsidRPr="008F321F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наименование: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дошкольное образовательное</w:t>
            </w:r>
            <w:r w:rsidR="001378FA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«Дубровский детский сад №7 «Тополёк» (МБДОУ «Дубровский детский сад №7 «</w:t>
            </w:r>
            <w:proofErr w:type="gramStart"/>
            <w:r w:rsidR="00A3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Тополёк»   </w:t>
            </w:r>
            <w:proofErr w:type="gramEnd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74AF0" w:rsidRPr="00674AF0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ED2B4C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1D1138" w:rsidRPr="00674AF0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  <w:proofErr w:type="spellEnd"/>
            <w:r w:rsidR="001D1138"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138" w:rsidRPr="00674A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674AF0" w:rsidRPr="00951C6E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деятельности, которые осуществляет образовательная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организация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7DA1" w:rsidRPr="00674AF0" w:rsidRDefault="001D1138" w:rsidP="0068223E">
            <w:pPr>
              <w:numPr>
                <w:ilvl w:val="0"/>
                <w:numId w:val="1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BF6D4B" w:rsidP="00DA5B8F">
            <w:pPr>
              <w:numPr>
                <w:ilvl w:val="0"/>
                <w:numId w:val="15"/>
              </w:numPr>
              <w:spacing w:before="12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присмотр и уход за воспитанниками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A34758" w:rsidRPr="00A34707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707" w:rsidRPr="00674AF0" w:rsidRDefault="001D1138" w:rsidP="00A34707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адрес:</w:t>
            </w:r>
            <w:r w:rsidR="00A3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346277</w:t>
            </w:r>
            <w:r w:rsidR="00ED2B4C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Ростовская</w:t>
            </w:r>
            <w:r w:rsidR="00A3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3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,Шолоховский</w:t>
            </w:r>
            <w:proofErr w:type="gramEnd"/>
            <w:r w:rsidR="00A3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х. Дубровский, ул. Ольховая,2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4758" w:rsidRPr="008F321F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A34707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Фактический адрес:</w:t>
            </w:r>
            <w:r w:rsidR="00A3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346277</w:t>
            </w:r>
            <w:r w:rsidR="00ED2B4C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Ростовская </w:t>
            </w:r>
            <w:proofErr w:type="gramStart"/>
            <w:r w:rsidR="00A3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,Шолоховский</w:t>
            </w:r>
            <w:proofErr w:type="gramEnd"/>
            <w:r w:rsidR="00A3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х.Дубровский, ул.Ольховая,2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AF0" w:rsidRPr="00674AF0" w:rsidTr="00926118">
        <w:tc>
          <w:tcPr>
            <w:tcW w:w="9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proofErr w:type="spellEnd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</w:t>
            </w:r>
            <w:proofErr w:type="spellEnd"/>
          </w:p>
        </w:tc>
      </w:tr>
      <w:tr w:rsidR="00674AF0" w:rsidRPr="00951C6E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 стоящее двухэтажное здание с подвальным этажом </w:t>
            </w:r>
          </w:p>
        </w:tc>
      </w:tr>
      <w:tr w:rsidR="00674AF0" w:rsidRPr="00674AF0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A34707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  <w:proofErr w:type="gramEnd"/>
            <w:r w:rsidR="001D1138"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138" w:rsidRPr="00674AF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D1138" w:rsidRPr="00674AF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92611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74AF0" w:rsidRPr="00951C6E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офисное (компьютер, сканер, принтер), оборудование для проведения учебной деятельности</w:t>
            </w:r>
          </w:p>
        </w:tc>
      </w:tr>
      <w:tr w:rsidR="00674AF0" w:rsidRPr="00674AF0" w:rsidTr="00926118">
        <w:tc>
          <w:tcPr>
            <w:tcW w:w="9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proofErr w:type="spellEnd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инженерных</w:t>
            </w:r>
            <w:proofErr w:type="spellEnd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</w:p>
        </w:tc>
      </w:tr>
      <w:tr w:rsidR="00674AF0" w:rsidRPr="00674AF0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искусственное</w:t>
            </w:r>
            <w:proofErr w:type="spellEnd"/>
          </w:p>
        </w:tc>
      </w:tr>
      <w:tr w:rsidR="00674AF0" w:rsidRPr="00674AF0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  <w:proofErr w:type="spellEnd"/>
          </w:p>
        </w:tc>
      </w:tr>
      <w:tr w:rsidR="00674AF0" w:rsidRPr="00674AF0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</w:tr>
      <w:tr w:rsidR="00674AF0" w:rsidRPr="00674AF0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холодая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централизованные</w:t>
            </w:r>
            <w:proofErr w:type="spellEnd"/>
          </w:p>
        </w:tc>
      </w:tr>
      <w:tr w:rsidR="00674AF0" w:rsidRPr="00A34707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A34707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Выгребная яма</w:t>
            </w:r>
          </w:p>
        </w:tc>
      </w:tr>
      <w:tr w:rsidR="00A34758" w:rsidRPr="00A34707" w:rsidTr="00926118">
        <w:tc>
          <w:tcPr>
            <w:tcW w:w="3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43097" w:rsidRPr="00674AF0" w:rsidRDefault="00B43097" w:rsidP="0068223E">
      <w:pPr>
        <w:spacing w:before="12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57DA1" w:rsidRPr="00674AF0" w:rsidRDefault="001D1138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Перечень</w:t>
      </w:r>
      <w:r w:rsidRPr="00674AF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официально изданных санитарных правил, методов и методик контроля</w:t>
      </w:r>
      <w:r w:rsidR="00602F4E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факторов среды обитания в соответствии с осуществляемой деятельностью:</w:t>
      </w:r>
    </w:p>
    <w:p w:rsidR="00157DA1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A34758" w:rsidRPr="00A34758" w:rsidRDefault="00A34758" w:rsidP="00A3475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Pr="00A34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Постановление Главного государственного санитарного врача Российской Федерации от 04.02.2022 № 4 "О внесении изменений в санитарно-эпидемиологические правила СП 3.1.3597-20 "Профилактика новой коронавирусной инфекции (COVID-19)"‚ утвержденные постановлением Главного государственного санитарного врача Российской Федерации от 22.05.2020 № 15"(Зарегистрирован 04.02.2022 № 67165)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157DA1" w:rsidRPr="00674AF0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17.09.1998 №</w:t>
      </w:r>
      <w:r w:rsidR="001378FA"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AF0">
        <w:rPr>
          <w:rFonts w:ascii="Times New Roman" w:hAnsi="Times New Roman" w:cs="Times New Roman"/>
          <w:sz w:val="24"/>
          <w:szCs w:val="24"/>
          <w:lang w:val="ru-RU"/>
        </w:rPr>
        <w:t>157-Ф3 «Об иммунопрофилактике инфекционных болезней»;</w:t>
      </w:r>
    </w:p>
    <w:p w:rsidR="00157DA1" w:rsidRPr="00674AF0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21.11.2011 № 323-ФЗ «Об о</w:t>
      </w:r>
      <w:r w:rsidR="001378FA"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сновах охраны здоровья граждан  </w:t>
      </w:r>
      <w:r w:rsidRPr="00674AF0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Федерации»;</w:t>
      </w:r>
    </w:p>
    <w:p w:rsidR="007663C2" w:rsidRPr="00674AF0" w:rsidRDefault="007663C2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157DA1" w:rsidRPr="00674AF0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СП 1.1.1058-01 «Организация и проведение производственного контроля за соблюдением</w:t>
      </w:r>
      <w:r w:rsidR="00926118"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AF0">
        <w:rPr>
          <w:rFonts w:ascii="Times New Roman" w:hAnsi="Times New Roman" w:cs="Times New Roman"/>
          <w:sz w:val="24"/>
          <w:szCs w:val="24"/>
          <w:lang w:val="ru-RU"/>
        </w:rPr>
        <w:t>санитарных правил и выполнением санитарно-эпидемиологических (профилактических)</w:t>
      </w:r>
      <w:r w:rsidR="00926118"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AF0">
        <w:rPr>
          <w:rFonts w:ascii="Times New Roman" w:hAnsi="Times New Roman" w:cs="Times New Roman"/>
          <w:sz w:val="24"/>
          <w:szCs w:val="24"/>
          <w:lang w:val="ru-RU"/>
        </w:rPr>
        <w:t>мероприятий»;</w:t>
      </w:r>
    </w:p>
    <w:p w:rsidR="00157DA1" w:rsidRPr="00674AF0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82BFE" w:rsidRPr="00674AF0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157DA1" w:rsidRPr="00674AF0" w:rsidRDefault="001D1138" w:rsidP="0068223E">
      <w:pPr>
        <w:numPr>
          <w:ilvl w:val="0"/>
          <w:numId w:val="18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157DA1" w:rsidRPr="00674AF0" w:rsidRDefault="001D1138" w:rsidP="0068223E">
      <w:pPr>
        <w:numPr>
          <w:ilvl w:val="0"/>
          <w:numId w:val="19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157DA1" w:rsidRPr="00674AF0" w:rsidRDefault="001D1138" w:rsidP="0068223E">
      <w:pPr>
        <w:numPr>
          <w:ilvl w:val="0"/>
          <w:numId w:val="20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14F66" w:rsidRPr="00674AF0" w:rsidRDefault="00C14F66" w:rsidP="0068223E">
      <w:pPr>
        <w:numPr>
          <w:ilvl w:val="0"/>
          <w:numId w:val="20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СанПиН 3.3686-21 «Санитарно-эпидемиологические требования по профилактике инфекционных болезней»;</w:t>
      </w:r>
    </w:p>
    <w:p w:rsidR="00157DA1" w:rsidRPr="00674AF0" w:rsidRDefault="001D1138" w:rsidP="0068223E">
      <w:pPr>
        <w:numPr>
          <w:ilvl w:val="0"/>
          <w:numId w:val="21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СанПиН 2.3.2.1078-01 «Гигиенические требования безопасности и пищевой ценности пищевых</w:t>
      </w:r>
      <w:r w:rsidR="00C14F66"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AF0">
        <w:rPr>
          <w:rFonts w:ascii="Times New Roman" w:hAnsi="Times New Roman" w:cs="Times New Roman"/>
          <w:sz w:val="24"/>
          <w:szCs w:val="24"/>
          <w:lang w:val="ru-RU"/>
        </w:rPr>
        <w:t>продуктов»;</w:t>
      </w:r>
    </w:p>
    <w:p w:rsidR="00157DA1" w:rsidRPr="00674AF0" w:rsidRDefault="001D1138" w:rsidP="0068223E">
      <w:pPr>
        <w:pStyle w:val="a3"/>
        <w:numPr>
          <w:ilvl w:val="0"/>
          <w:numId w:val="21"/>
        </w:numPr>
        <w:spacing w:before="12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157DA1" w:rsidRPr="00674AF0" w:rsidRDefault="001D113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ТР ТС 007/2011 «О безопасности продукции, предназначенной для детей и подростков»;</w:t>
      </w:r>
    </w:p>
    <w:p w:rsidR="00157DA1" w:rsidRPr="00674AF0" w:rsidRDefault="0092611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t>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157DA1" w:rsidRPr="00674AF0" w:rsidRDefault="00926118" w:rsidP="00DD739D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t>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DD739D" w:rsidRPr="00674A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7DA1" w:rsidRPr="00674AF0" w:rsidRDefault="001D1138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3. Перечень</w:t>
      </w:r>
      <w:r w:rsidR="0092611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работников, на которых возложены функции по осуществлению производственного контроля.</w:t>
      </w: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1275"/>
        <w:gridCol w:w="6379"/>
        <w:gridCol w:w="1276"/>
      </w:tblGrid>
      <w:tr w:rsidR="00674AF0" w:rsidRPr="00951C6E" w:rsidTr="001378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F610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Распорядительный акт о возложении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функций</w:t>
            </w:r>
          </w:p>
        </w:tc>
      </w:tr>
      <w:tr w:rsidR="00674AF0" w:rsidRPr="00674AF0" w:rsidTr="001378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контроль за соблюдением официально изданных санитарных правил, методов и методик контроля факторов среды обитания в соответствии с осуществляемой деятельностью;</w:t>
            </w:r>
          </w:p>
          <w:p w:rsidR="00157DA1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плановых медицинских осмотров</w:t>
            </w:r>
            <w:r w:rsidR="00B97F53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работников;</w:t>
            </w:r>
          </w:p>
          <w:p w:rsidR="00157DA1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профессиональной подготовки и</w:t>
            </w:r>
            <w:r w:rsidR="00B97F53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работников;</w:t>
            </w:r>
          </w:p>
          <w:p w:rsidR="00157DA1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мероприятий, направленных на</w:t>
            </w:r>
            <w:r w:rsidR="0092611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выявленных нарушений;</w:t>
            </w:r>
          </w:p>
          <w:p w:rsidR="00157DA1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DA5B8F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№11</w:t>
            </w:r>
            <w:r w:rsidR="00CD3AE5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25.01.2021</w:t>
            </w:r>
          </w:p>
        </w:tc>
      </w:tr>
      <w:tr w:rsidR="00674AF0" w:rsidRPr="00674AF0" w:rsidTr="001378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D6257A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соблюдения санитарных требований к</w:t>
            </w:r>
            <w:r w:rsidR="001378FA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 помещений и территории;</w:t>
            </w:r>
          </w:p>
          <w:p w:rsidR="00157DA1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лабораторно-инструментальных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учетной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 по устранению выявленных нарушений;</w:t>
            </w:r>
          </w:p>
          <w:p w:rsidR="00157DA1" w:rsidRPr="00674AF0" w:rsidRDefault="001D1138" w:rsidP="00DD739D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CD3AE5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№11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25.01.2021</w:t>
            </w:r>
          </w:p>
        </w:tc>
      </w:tr>
      <w:tr w:rsidR="00674AF0" w:rsidRPr="00674AF0" w:rsidTr="001378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B97F53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отслеживание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витаминизации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F53" w:rsidRPr="00674AF0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учетной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57DA1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CD3AE5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№11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25.01.2021</w:t>
            </w:r>
            <w:r w:rsidR="004208E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157DA1" w:rsidRPr="00674AF0" w:rsidRDefault="001D1138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>4. Перечень</w:t>
      </w:r>
      <w:r w:rsidR="00926118"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AF0">
        <w:rPr>
          <w:rFonts w:ascii="Times New Roman" w:hAnsi="Times New Roman" w:cs="Times New Roman"/>
          <w:sz w:val="24"/>
          <w:szCs w:val="24"/>
          <w:lang w:val="ru-RU"/>
        </w:rPr>
        <w:t>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926118"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AF0">
        <w:rPr>
          <w:rFonts w:ascii="Times New Roman" w:hAnsi="Times New Roman" w:cs="Times New Roman"/>
          <w:sz w:val="24"/>
          <w:szCs w:val="24"/>
          <w:lang w:val="ru-RU"/>
        </w:rPr>
        <w:t>человека и среды его обитания, в отношении которых необходима организация лабораторных исследований и испытаний.</w:t>
      </w:r>
    </w:p>
    <w:tbl>
      <w:tblPr>
        <w:tblW w:w="9357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1134"/>
        <w:gridCol w:w="1559"/>
        <w:gridCol w:w="1276"/>
        <w:gridCol w:w="2693"/>
        <w:gridCol w:w="1134"/>
        <w:gridCol w:w="1135"/>
      </w:tblGrid>
      <w:tr w:rsidR="003F6106" w:rsidRPr="00674AF0" w:rsidTr="00375B1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F610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  <w:proofErr w:type="spellEnd"/>
            <w:r w:rsidR="00D62A4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(вид)</w:t>
            </w:r>
            <w:r w:rsidR="003F610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A11D13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674A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исследования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Кратность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spellEnd"/>
            <w:r w:rsidR="003F610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замеров</w:t>
            </w:r>
            <w:proofErr w:type="spellEnd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proofErr w:type="spellEnd"/>
            <w:r w:rsidR="003F610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учета</w:t>
            </w:r>
            <w:proofErr w:type="spellEnd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</w:p>
        </w:tc>
      </w:tr>
      <w:tr w:rsidR="003F6106" w:rsidRPr="00951C6E" w:rsidTr="00375B1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4208E6" w:rsidP="00D21CC2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21CC2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раза в год 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холодный</w:t>
            </w:r>
            <w:r w:rsidR="0092611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периоды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BFE" w:rsidRPr="00674AF0" w:rsidRDefault="00882BFE" w:rsidP="0068223E">
            <w:pPr>
              <w:widowControl w:val="0"/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Помещения для занятий, кабинеты, спортивный зал (не менее 10% помещений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5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точки</w:t>
            </w:r>
            <w:r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 2.2.3670-20,</w:t>
            </w:r>
            <w:r w:rsidR="0092611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 2.4.3648-20,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СанПиН 1.2.3685-21,</w:t>
            </w:r>
            <w:r w:rsidR="003A6639"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МР 2.3.6.0233-21. 2.3.6, </w:t>
            </w:r>
            <w:r w:rsidR="00882BFE"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МР 2.4.0242-21. 2.4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Протокол,</w:t>
            </w:r>
            <w:r w:rsidR="0092611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 инструментальных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лабораторных методов производственного контроля</w:t>
            </w:r>
          </w:p>
        </w:tc>
      </w:tr>
      <w:tr w:rsidR="003F6106" w:rsidRPr="00674AF0" w:rsidTr="00375B13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3A663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 движения воздуха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06" w:rsidRPr="00674AF0" w:rsidTr="00375B13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06" w:rsidRPr="00951C6E" w:rsidTr="00375B1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11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пульсации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3E6120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 – в темное время суток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120" w:rsidRPr="00674AF0" w:rsidRDefault="003E6120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Помещения для занятий</w:t>
            </w:r>
            <w:proofErr w:type="gramStart"/>
            <w:r w:rsidR="009467C9"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467C9"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proofErr w:type="gramEnd"/>
            <w:r w:rsidR="009467C9"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спортивный и </w:t>
            </w:r>
            <w:r w:rsidR="003A6639"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музыкальный залы (не менее 20% помещений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A6639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1 точке</w:t>
            </w:r>
            <w:r w:rsidR="003A6639"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3A6639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1.2.3685-21,</w:t>
            </w:r>
            <w:r w:rsidR="003A6639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6120"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МР 2.3.6.0233-21. 2.3.6, </w:t>
            </w:r>
            <w:r w:rsidR="003A6639"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МР 2.4.0242-21. 2.4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Протокол, журнал инструментальных и лабораторных методов производственного контроля</w:t>
            </w:r>
          </w:p>
        </w:tc>
      </w:tr>
      <w:tr w:rsidR="006B232B" w:rsidRPr="00951C6E" w:rsidTr="00375B13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9C18FE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9C18FE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A30ABB" w:rsidP="00375B13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Паразитологические исследования 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микробиологическ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9C18FE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208E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D21CC2" w:rsidP="00D21CC2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Детские песочницы 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 проба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A30ABB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СанПиН 3.3686-21, </w:t>
            </w: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9C18FE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Протокол, журнал инструментальных и лабораторных методов производственного контроля</w:t>
            </w:r>
          </w:p>
        </w:tc>
      </w:tr>
      <w:tr w:rsidR="001F0F99" w:rsidRPr="00951C6E" w:rsidTr="00375B13">
        <w:trPr>
          <w:trHeight w:val="1913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санитарного фона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375B13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производственного окружени</w:t>
            </w:r>
            <w:r w:rsidR="00222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 руки и спецодежда персонала по одному в каждой группе (</w:t>
            </w:r>
            <w:r w:rsidR="0095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смывов в 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СанПиН 3.3686-21, МР 2.3.6.0233-21.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Протокол, журнал инструментальных и лабораторных методов производ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ственного контроля</w:t>
            </w:r>
          </w:p>
        </w:tc>
      </w:tr>
      <w:tr w:rsidR="001F0F99" w:rsidRPr="00951C6E" w:rsidTr="00375B13">
        <w:trPr>
          <w:trHeight w:val="28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Паразитологические исследования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AD9" w:rsidRPr="00674AF0" w:rsidRDefault="00951C6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 смывов в 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</w:t>
            </w:r>
            <w:r w:rsidR="00375B13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01AD9" w:rsidRPr="00674AF0" w:rsidRDefault="00F01AD9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</w:t>
            </w:r>
            <w:r w:rsidR="001F0F99"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игровых уголках: с игрушек, мебели, ковров и дорожек; </w:t>
            </w:r>
          </w:p>
          <w:p w:rsidR="00F01AD9" w:rsidRPr="00674AF0" w:rsidRDefault="00F01AD9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F0F99"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спальнях: постельное белье, с пола, батарей, подоконников, штор</w:t>
            </w:r>
            <w:r w:rsidR="00375B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1F0F99" w:rsidRPr="00674AF0" w:rsidRDefault="00F01AD9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F0F99"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туалетных комнатах: ручки дверей, кранов, наружные поверхности горшков, стульчаков </w:t>
            </w:r>
            <w:r w:rsidR="00375B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01AD9" w:rsidRPr="00674AF0" w:rsidRDefault="00375B13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0F99" w:rsidRPr="00674AF0" w:rsidRDefault="00F01AD9" w:rsidP="00375B13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 местах приема пищи</w:t>
            </w:r>
            <w:r w:rsidR="001F0F99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 посуды, клеенок, скатертей, столов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0F99" w:rsidRPr="00951C6E" w:rsidTr="00375B13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674AF0" w:rsidRDefault="001F0F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598" w:rsidRPr="00951C6E" w:rsidTr="00375B1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9C18FE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91191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6B232B" w:rsidRPr="00674AF0">
              <w:rPr>
                <w:rFonts w:ascii="Times New Roman" w:hAnsi="Times New Roman" w:cs="Times New Roman"/>
                <w:sz w:val="24"/>
                <w:szCs w:val="24"/>
              </w:rPr>
              <w:t>итье</w:t>
            </w:r>
            <w:r w:rsidR="006B232B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18FE" w:rsidRPr="00674AF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911911" w:rsidP="00375B13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Исследования по 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микробиологическим показателям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911911" w:rsidP="00375B13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микробиологическим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показателям – 1 раз в год,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911911" w:rsidP="00375B13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</w:t>
            </w:r>
            <w:r w:rsidR="0037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посуды;</w:t>
            </w:r>
            <w:r w:rsidR="009C18FE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9C18F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  <w:r w:rsidR="00911911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32D17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СанПиН 2.1.3684-21, </w:t>
            </w:r>
            <w:r w:rsidR="00911911"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МР 2.3.6.0233-21. 2.3.6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674AF0" w:rsidRDefault="009C18FE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Протокол, журнал инструментальных и лабораторных методов производственного контроля</w:t>
            </w:r>
          </w:p>
        </w:tc>
      </w:tr>
    </w:tbl>
    <w:p w:rsidR="00157DA1" w:rsidRPr="00674AF0" w:rsidRDefault="001D1138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Перечень</w:t>
      </w:r>
      <w:r w:rsidR="00B97F53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должностей и число работников, которые подлежат медицинским осмотрам, гигиеническому обучению и аттестации.</w:t>
      </w:r>
    </w:p>
    <w:tbl>
      <w:tblPr>
        <w:tblW w:w="9498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2784"/>
        <w:gridCol w:w="992"/>
        <w:gridCol w:w="2693"/>
        <w:gridCol w:w="2552"/>
      </w:tblGrid>
      <w:tr w:rsidR="00157DA1" w:rsidRPr="00674AF0" w:rsidTr="00EA6F42"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F610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="003F610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Кратность</w:t>
            </w:r>
            <w:proofErr w:type="spellEnd"/>
          </w:p>
        </w:tc>
      </w:tr>
      <w:tr w:rsidR="00157DA1" w:rsidRPr="00674AF0" w:rsidTr="00EA6F42">
        <w:tc>
          <w:tcPr>
            <w:tcW w:w="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57DA1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57DA1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57DA1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Периодический и</w:t>
            </w:r>
            <w:r w:rsidR="003F610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внеочередной</w:t>
            </w:r>
            <w:r w:rsidR="003F610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медицинский осмотр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proofErr w:type="spellEnd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3F610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  <w:proofErr w:type="spellEnd"/>
          </w:p>
        </w:tc>
      </w:tr>
      <w:tr w:rsidR="00157DA1" w:rsidRPr="00674AF0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2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157DA1" w:rsidRPr="00674AF0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D6257A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D6257A" w:rsidRDefault="00D6257A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2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157DA1" w:rsidRPr="00674AF0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D6257A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C919C1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2A53C5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157DA1" w:rsidRPr="00674AF0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D6257A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53C5" w:rsidRPr="00674AF0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D6257A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674AF0" w:rsidRDefault="001D1138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2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</w:tbl>
    <w:p w:rsidR="00D6257A" w:rsidRDefault="00D6257A" w:rsidP="0068223E">
      <w:pPr>
        <w:spacing w:before="12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57DA1" w:rsidRPr="00674AF0" w:rsidRDefault="00DD739D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Мероприятия,</w:t>
      </w:r>
      <w:r w:rsidR="003F6106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предусматривающие обоснование безопасности для человека и окружающей среды продукции и технологии ее производства, критериев 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безопасности и</w:t>
      </w:r>
      <w:r w:rsidR="003F6106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(или) безвредности факторов </w:t>
      </w:r>
      <w:proofErr w:type="gramStart"/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производственной и окружающей среды</w:t>
      </w:r>
      <w:proofErr w:type="gramEnd"/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</w:p>
    <w:tbl>
      <w:tblPr>
        <w:tblW w:w="9498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3"/>
        <w:gridCol w:w="2693"/>
        <w:gridCol w:w="1509"/>
        <w:gridCol w:w="1752"/>
        <w:gridCol w:w="141"/>
        <w:gridCol w:w="1560"/>
      </w:tblGrid>
      <w:tr w:rsidR="00157DA1" w:rsidRPr="00674AF0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  <w:proofErr w:type="spellEnd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57DA1" w:rsidRPr="00951C6E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содержания помещений, оборудования и территории</w:t>
            </w:r>
          </w:p>
        </w:tc>
      </w:tr>
      <w:tr w:rsidR="00157DA1" w:rsidRPr="00674AF0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Санитарное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157DA1" w:rsidRPr="00951C6E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Кратность и качество:</w:t>
            </w:r>
          </w:p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текущей уборки;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 2.4.3648-20, СанПиН 2.3/2.4.3590-20, СП 3.1/2.4.3598-20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Медработник, заместитель заведующего по АХР</w:t>
            </w:r>
          </w:p>
        </w:tc>
      </w:tr>
      <w:tr w:rsidR="00157DA1" w:rsidRPr="00674AF0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генеральной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Ежемесячно, до </w:t>
            </w:r>
            <w:r w:rsidR="00C14F6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</w:t>
            </w:r>
            <w:r w:rsidR="002A53C5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– еженедельно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DA1" w:rsidRPr="00951C6E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Санитарное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232981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 2.1.3684-21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E32D17" w:rsidP="0068223E">
            <w:pPr>
              <w:pStyle w:val="ac"/>
              <w:spacing w:before="120" w:beforeAutospacing="0" w:after="0" w:afterAutospacing="0"/>
            </w:pPr>
            <w:r w:rsidRPr="00674AF0">
              <w:t>При температуре плюс 4 °C и ниже – 1 раз в 3 дня. При температуре плюс 5 °C и выше – 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232981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оператор по обращению с ТКО,</w:t>
            </w:r>
            <w:r w:rsidR="00C14F6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2981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дворник</w:t>
            </w:r>
          </w:p>
        </w:tc>
      </w:tr>
      <w:tr w:rsidR="00157DA1" w:rsidRPr="00674AF0" w:rsidTr="00EA6F42">
        <w:trPr>
          <w:trHeight w:val="118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C14F66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Промывка и дезинфекция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хозяйственной площадки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контейнеров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8231C3" w:rsidP="0068223E">
            <w:pPr>
              <w:pStyle w:val="ac"/>
              <w:spacing w:before="120" w:beforeAutospacing="0" w:after="0" w:afterAutospacing="0"/>
            </w:pPr>
            <w:r w:rsidRPr="00674AF0">
              <w:t>Два раза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1" w:rsidRPr="00674AF0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2.3/2.4.3590-20, 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157DA1" w:rsidRPr="00951C6E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7663C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по АХР, </w:t>
            </w:r>
            <w:r w:rsidR="00CD5802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дворник,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рабочий по обслуживанию здания</w:t>
            </w:r>
          </w:p>
        </w:tc>
      </w:tr>
      <w:tr w:rsidR="00157DA1" w:rsidRPr="00674AF0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157DA1" w:rsidRPr="00674AF0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уничтожение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8231C3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  <w:proofErr w:type="spellEnd"/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1" w:rsidRPr="00951C6E" w:rsidTr="00EA6F42">
        <w:trPr>
          <w:trHeight w:val="259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Дератизация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7663C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по АХР, </w:t>
            </w:r>
            <w:r w:rsidR="00CD5802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дворник, 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рабочий по обслуживанию здания</w:t>
            </w:r>
          </w:p>
        </w:tc>
      </w:tr>
      <w:tr w:rsidR="00157DA1" w:rsidRPr="00674AF0" w:rsidTr="00EA6F42">
        <w:trPr>
          <w:trHeight w:val="1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157DA1" w:rsidRPr="00951C6E" w:rsidTr="00EA6F42">
        <w:trPr>
          <w:trHeight w:val="1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уничтожение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Весной и осенью, по необходимости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DA1" w:rsidRPr="00674AF0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32D17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 состояние осветительных приборов;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355B8A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D739D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355B8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Рабочий по обслуживанию здания</w:t>
            </w:r>
          </w:p>
        </w:tc>
      </w:tr>
      <w:tr w:rsidR="00157DA1" w:rsidRPr="00951C6E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32D17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DA1" w:rsidRPr="00674AF0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157DA1" w:rsidRPr="00674AF0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2D17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проветривания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1" w:rsidRPr="00674AF0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1" w:rsidRPr="00674AF0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песочницах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2D17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57DA1" w:rsidRPr="00674AF0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крышки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песочнице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1" w:rsidRPr="00674AF0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наличие документов об оценке соответствия (декларация или сертификат)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 2.4.3648-20, ТР ТС 007/201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157DA1" w:rsidRPr="00951C6E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DA1" w:rsidRPr="00951C6E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соответствие товара гигиеническим нормативам и санитарным требованиям (наличие загрязняющих воздух веществ, возможность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контакта с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т.д.)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DA1" w:rsidRPr="00674AF0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E32D17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E32D17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плану-графику технического обслуживания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spellEnd"/>
          </w:p>
        </w:tc>
      </w:tr>
      <w:tr w:rsidR="00157DA1" w:rsidRPr="00674AF0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1" w:rsidRPr="00951C6E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157DA1" w:rsidRPr="00674AF0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FD0EAC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риемка пищевой продукции и сырья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качество и безопасность поступивших продуктов и продовольственного сырья;</w:t>
            </w:r>
          </w:p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– ...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FD0EAC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питание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«Меркурий»</w:t>
            </w:r>
          </w:p>
        </w:tc>
      </w:tr>
      <w:tr w:rsidR="00157DA1" w:rsidRPr="00674AF0" w:rsidTr="00EA6F42">
        <w:trPr>
          <w:trHeight w:val="34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сроки и условия хранения пищевой продукции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FD0EAC" w:rsidRPr="00674AF0"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  <w:proofErr w:type="spellEnd"/>
            <w:r w:rsidR="00FD0EAC"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EAC"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D0EAC"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EAC" w:rsidRPr="00674AF0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  <w:proofErr w:type="spellEnd"/>
          </w:p>
        </w:tc>
      </w:tr>
      <w:tr w:rsidR="00157DA1" w:rsidRPr="00674AF0" w:rsidTr="00EA6F42">
        <w:trPr>
          <w:trHeight w:val="3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кипяченой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Каждые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  <w:proofErr w:type="spellEnd"/>
          </w:p>
        </w:tc>
      </w:tr>
      <w:tr w:rsidR="00157DA1" w:rsidRPr="00674AF0" w:rsidTr="00EA6F42">
        <w:trPr>
          <w:trHeight w:val="3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температура и влажность на складе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8231C3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по питанию</w:t>
            </w:r>
          </w:p>
        </w:tc>
      </w:tr>
      <w:tr w:rsidR="00157DA1" w:rsidRPr="00674AF0" w:rsidTr="00EA6F42">
        <w:trPr>
          <w:trHeight w:val="3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холодильного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– ...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1" w:rsidRPr="00674AF0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пищевой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соблюдение технологии приготовления блюд по технологическим документам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  <w:proofErr w:type="spellEnd"/>
          </w:p>
        </w:tc>
      </w:tr>
      <w:tr w:rsidR="00157DA1" w:rsidRPr="00674AF0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поточность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3561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по питанию</w:t>
            </w:r>
          </w:p>
        </w:tc>
      </w:tr>
      <w:tr w:rsidR="00157DA1" w:rsidRPr="00674AF0" w:rsidTr="00EA6F42">
        <w:trPr>
          <w:trHeight w:val="55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– ...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1" w:rsidRPr="00674AF0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суточная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1" w:rsidRPr="00674AF0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дата и время реализации готовых блюд;</w:t>
            </w:r>
          </w:p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– ...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  <w:proofErr w:type="spellEnd"/>
          </w:p>
        </w:tc>
      </w:tr>
      <w:tr w:rsidR="00157DA1" w:rsidRPr="00674AF0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содержание действующих веществ дезинфицирующих средств в рабочих растворах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157DA1" w:rsidRPr="00951C6E" w:rsidTr="00EA6F42">
        <w:trPr>
          <w:trHeight w:val="60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состояние оборудования, инвентаря и посуды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Медработник, заместитель заведующего по АХР</w:t>
            </w:r>
          </w:p>
        </w:tc>
      </w:tr>
      <w:tr w:rsidR="00157DA1" w:rsidRPr="00674AF0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обработка инвентаря для сырой и готовой продукции;</w:t>
            </w:r>
          </w:p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– ...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  <w:proofErr w:type="spellEnd"/>
          </w:p>
        </w:tc>
      </w:tr>
      <w:tr w:rsidR="00157DA1" w:rsidRPr="00674AF0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1" w:rsidRPr="00951C6E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 обеспечения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условийвоспитательно</w:t>
            </w:r>
            <w:proofErr w:type="spellEnd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-образовательной деятельности</w:t>
            </w:r>
          </w:p>
        </w:tc>
      </w:tr>
      <w:tr w:rsidR="00A83867" w:rsidRPr="00674AF0" w:rsidTr="00512344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674AF0" w:rsidRDefault="00A83867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Мебель и оборудование для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674AF0" w:rsidRDefault="00A83867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соответствия кроватей, столов и стульев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-возрастным особенностям детей и их расстановка в помещениях для занятий, кабинетах, игровых (н</w:t>
            </w:r>
            <w:r w:rsidRPr="00674A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 менее 20% помещений)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674AF0" w:rsidRDefault="00A83867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iCs/>
                <w:sz w:val="24"/>
                <w:szCs w:val="24"/>
              </w:rPr>
              <w:t>СанПиН 1.2.3685-21, МР 2.4.0242-21. 2.4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674AF0" w:rsidRDefault="00A83867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раза в год, </w:t>
            </w:r>
            <w:r w:rsidR="004C20B5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(август, январь)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674AF0" w:rsidRDefault="00A83867" w:rsidP="0068223E">
            <w:pPr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157DA1" w:rsidRPr="00674AF0" w:rsidTr="00512344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  <w:r w:rsidR="00A83867" w:rsidRPr="00674A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СанПиН 1.2.3685-21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157DA1" w:rsidRPr="00674AF0" w:rsidTr="00512344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0B5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  <w:r w:rsidR="00A83867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83867" w:rsidRPr="00674A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СанПиН 1.2.3685-21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C20B5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57DA1" w:rsidRPr="00674AF0" w:rsidTr="00512344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A1" w:rsidRPr="00951C6E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медицинского обеспечения и оценка состояния здоровья воспитанников</w:t>
            </w:r>
          </w:p>
        </w:tc>
      </w:tr>
      <w:tr w:rsidR="00CD5802" w:rsidRPr="00674AF0" w:rsidTr="00EA6F42">
        <w:trPr>
          <w:trHeight w:val="924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r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Утренний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термометрия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D5802" w:rsidRPr="00674AF0" w:rsidTr="00EA6F42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педикулез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СП 2.4.3648-20,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674AF0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D5802" w:rsidRPr="00674AF0" w:rsidTr="00355B8A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на внутрикожную аллергическую пробу с туберкулином (далее – проба Манту</w:t>
            </w:r>
            <w:r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Вакцинированных – 1 раз в год,</w:t>
            </w:r>
          </w:p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невакцинированных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больных хроническими заболеваниями – 2 раза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D5802" w:rsidRPr="00674AF0" w:rsidTr="00EA6F42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02" w:rsidRPr="00674AF0" w:rsidTr="00355B8A"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здоровья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356199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  <w:proofErr w:type="gramStart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,</w:t>
            </w:r>
            <w:proofErr w:type="gramEnd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CD5802" w:rsidRPr="00674AF0" w:rsidTr="00EA6F42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CC" w:rsidRPr="00674AF0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674AF0" w:rsidRDefault="009459CC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распространения заболеваний</w:t>
            </w:r>
            <w:r w:rsidR="00A57D7F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674AF0" w:rsidRDefault="009459CC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ограничительных мероприятий вспышке заболевания: </w:t>
            </w:r>
            <w:r w:rsidR="00356199" w:rsidRPr="00674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грипп, Ковид </w:t>
            </w:r>
            <w:r w:rsidRPr="00674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ОРВИ, коклюш, туберкулез, пневмония, столбняк, дифтерия</w:t>
            </w:r>
            <w:proofErr w:type="gramStart"/>
            <w:r w:rsidRPr="00674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,</w:t>
            </w:r>
            <w:proofErr w:type="gramEnd"/>
            <w:r w:rsidRPr="00674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корь, краснуха, </w:t>
            </w:r>
            <w:proofErr w:type="spellStart"/>
            <w:r w:rsidRPr="00674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ветрян</w:t>
            </w:r>
            <w:r w:rsidR="00A57D7F" w:rsidRPr="00674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674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proofErr w:type="spellEnd"/>
            <w:r w:rsidRPr="00674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оспа и т.п.</w:t>
            </w:r>
            <w:hyperlink r:id="rId6" w:anchor="/document/99/499066530/" w:history="1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674AF0" w:rsidRDefault="009459CC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 3.3686-21, р</w:t>
            </w:r>
            <w:r w:rsidR="00356199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ешение Роспотребнадзора 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674AF0" w:rsidRDefault="009459CC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мероприятий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674AF0" w:rsidRDefault="009459CC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spellEnd"/>
            <w:r w:rsidR="00356199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Старший воспитатель</w:t>
            </w:r>
          </w:p>
        </w:tc>
      </w:tr>
      <w:tr w:rsidR="00CD5802" w:rsidRPr="00674AF0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355B8A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контактов воспитанников из разных групп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355B8A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3.1/2.4.3598-20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355B8A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до</w:t>
            </w:r>
            <w:r w:rsidR="00674AF0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31.12. 2024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355B8A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D5802" w:rsidRPr="00674AF0" w:rsidTr="00EA6F42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802" w:rsidRPr="00674AF0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02" w:rsidRPr="00951C6E" w:rsidTr="00512344">
        <w:trPr>
          <w:trHeight w:val="257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соблюдения личной гигиены, здоровья и обучения работников</w:t>
            </w:r>
          </w:p>
        </w:tc>
      </w:tr>
      <w:tr w:rsidR="00CD5802" w:rsidRPr="00674AF0" w:rsidTr="00644F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работников пищеблока с инфекционными заболеваниями, повреждениями кожных покровов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до начала рабочей смены работников пищеблока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D5802" w:rsidRPr="00674AF0" w:rsidTr="00644F80">
        <w:trPr>
          <w:trHeight w:val="11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Медосмотр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 2.4.3648-20, СанПиН 2.3/2.4.3590-20, приказ Минздрава от 28.01.2021 № 29н,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приказ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Минздрава, Минтруда от 31.12.2020 № 988н/1420н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Предварительный – при трудоустройстве; периодический – ежегодно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D5802" w:rsidRPr="00674AF0" w:rsidTr="00644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Профилактика заболеваний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Вакцинация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 2.4.3648-20, СанПиН 2.3/2.4.3590-20, приказ Минздрава от 21.03. 2014 №</w:t>
            </w: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125н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национальному календарю профилактических прививок и при наличии решения санврача – по календарю профилактических прививок по эпидемическим показаниям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D5802" w:rsidRPr="00674AF0" w:rsidTr="00644F80"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674AF0" w:rsidRDefault="00CD580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A1" w:rsidRPr="00674AF0" w:rsidRDefault="00157DA1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57DA1" w:rsidRPr="00674AF0" w:rsidRDefault="00674AF0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Перечень форм учета и отчетности, установленной действующим законодательством по</w:t>
      </w:r>
      <w:r w:rsidR="004C20B5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1701"/>
        <w:gridCol w:w="3261"/>
      </w:tblGrid>
      <w:tr w:rsidR="00157DA1" w:rsidRPr="00674AF0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форм учета и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  <w:proofErr w:type="spellEnd"/>
            <w:r w:rsidR="00B97F53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</w:t>
            </w:r>
            <w:proofErr w:type="spellEnd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</w:t>
            </w:r>
            <w:proofErr w:type="spellEnd"/>
          </w:p>
        </w:tc>
      </w:tr>
      <w:tr w:rsidR="00157DA1" w:rsidRPr="00674AF0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  <w:proofErr w:type="spellEnd"/>
          </w:p>
        </w:tc>
      </w:tr>
      <w:tr w:rsidR="00157DA1" w:rsidRPr="00674AF0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  <w:proofErr w:type="spellEnd"/>
          </w:p>
        </w:tc>
      </w:tr>
      <w:tr w:rsidR="00157DA1" w:rsidRPr="00674AF0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EC3042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здоровья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D1138" w:rsidRPr="00674AF0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proofErr w:type="spellEnd"/>
            <w:r w:rsidR="001D1138" w:rsidRPr="00674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proofErr w:type="spellEnd"/>
          </w:p>
        </w:tc>
      </w:tr>
      <w:tr w:rsidR="00157DA1" w:rsidRPr="00674AF0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Ведомость контроля за рационом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proofErr w:type="spellEnd"/>
          </w:p>
        </w:tc>
      </w:tr>
      <w:tr w:rsidR="00157DA1" w:rsidRPr="00674AF0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кипяченой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B97F53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  <w:proofErr w:type="spellEnd"/>
          </w:p>
        </w:tc>
      </w:tr>
      <w:tr w:rsidR="00157DA1" w:rsidRPr="00674AF0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инфекционных заболеваний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D6257A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157DA1" w:rsidRPr="00674AF0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осмотра воспитанников на педикулез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674AF0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D6257A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157DA1" w:rsidRPr="00674AF0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D6257A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157DA1" w:rsidRPr="00674AF0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A1" w:rsidRPr="00674AF0" w:rsidRDefault="00674AF0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Перечень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2893"/>
        <w:gridCol w:w="5945"/>
      </w:tblGrid>
      <w:tr w:rsidR="00674AF0" w:rsidRPr="00674AF0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  <w:proofErr w:type="spellEnd"/>
          </w:p>
        </w:tc>
      </w:tr>
      <w:tr w:rsidR="00674AF0" w:rsidRPr="00951C6E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Плановое прекращение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 водопроводной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 более 3 часов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numPr>
                <w:ilvl w:val="0"/>
                <w:numId w:val="24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пищеблока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numPr>
                <w:ilvl w:val="0"/>
                <w:numId w:val="24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numPr>
                <w:ilvl w:val="0"/>
                <w:numId w:val="24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подвоза воды для технических целей;</w:t>
            </w:r>
          </w:p>
          <w:p w:rsidR="00157DA1" w:rsidRPr="00674AF0" w:rsidRDefault="001D1138" w:rsidP="0068223E">
            <w:pPr>
              <w:numPr>
                <w:ilvl w:val="0"/>
                <w:numId w:val="24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запаса бутилированной минеральной воды</w:t>
            </w:r>
          </w:p>
        </w:tc>
      </w:tr>
      <w:tr w:rsidR="00674AF0" w:rsidRPr="00951C6E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заболеваний: педикулез и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влажная уборка помещений с применением соды, мыла и дезинфицирующих средств;</w:t>
            </w:r>
          </w:p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детьми, контактирующими с заболевшими;</w:t>
            </w:r>
          </w:p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противоэпидемиологических мероприятий на пищеблоке, в помещении, где находятся дети</w:t>
            </w:r>
          </w:p>
        </w:tc>
      </w:tr>
      <w:tr w:rsidR="00674AF0" w:rsidRPr="00951C6E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эпидемии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сальмонеллеза, вирусного гепатита В, С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3 случая и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более;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ветряной оспы, гриппа и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карантина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по профилактике заболеваний</w:t>
            </w:r>
          </w:p>
        </w:tc>
      </w:tr>
      <w:tr w:rsidR="00674AF0" w:rsidRPr="00674AF0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Авария на сетях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водопровода,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канализации, отопления,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приостановление деятельности до ликвидации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аварии;</w:t>
            </w:r>
          </w:p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proofErr w:type="spellEnd"/>
          </w:p>
        </w:tc>
      </w:tr>
      <w:tr w:rsidR="00674AF0" w:rsidRPr="00951C6E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Неисправная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холодильного</w:t>
            </w:r>
            <w:proofErr w:type="spellEnd"/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пищеблока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674AF0" w:rsidRPr="00674AF0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DA1" w:rsidRPr="00674AF0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74AF0" w:rsidRPr="00674AF0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3F6106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A1" w:rsidRPr="00674AF0" w:rsidRDefault="00674AF0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9</w:t>
      </w:r>
      <w:r w:rsidR="001D1138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5245"/>
        <w:gridCol w:w="1985"/>
        <w:gridCol w:w="1701"/>
      </w:tblGrid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F6106"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корректировка программы (плана) производственного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674AF0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ответственных за осуществление санитарно-противоэпидемических (профилактических) мероприятий и проведение производственного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674AF0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положений и должностных инструкций персонала, задействованных в организации и проведении производственного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674AF0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1138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специальной профессиональной подготовки должностных лиц, осуществляющих производственный контроль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в 5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674AF0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питание</w:t>
            </w:r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списков персонала на гигиеническое обучение и аттестацию.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переаттестации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приеме</w:t>
            </w: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работу и по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D6257A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необходимых лабораторных исследований и испытаний, осуществляемых самостоятельно либо с привлечением лаборатории, аккредитованной в установленном порядке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D6257A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 объекте инструктивно-методической базы (законодательство РФ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инструктивно-методические документы)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D6257A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состояния санитарно-эпидемиологической обстановки на объекте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D6257A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мер, направленных на устранение нарушений санитарных норм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proofErr w:type="spellEnd"/>
            <w:r w:rsidR="00602F4E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D6257A" w:rsidRDefault="00D6257A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анализа деятельности по выполнению плана санитарно-противоэпидемических (профилактических) мероприятий и программы производственного контроля за санитарными правилами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информации о результатах производственного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требованию</w:t>
            </w:r>
            <w:r w:rsidR="00B72C7C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Управления</w:t>
            </w:r>
            <w:r w:rsidR="003F6106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461A"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Роспотребнадзора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157DA1" w:rsidRPr="00674AF0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8B65DC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D1138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674AF0" w:rsidRDefault="00157DA1" w:rsidP="0068223E">
            <w:pPr>
              <w:spacing w:before="12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015" w:rsidRPr="00674AF0" w:rsidRDefault="00674AF0" w:rsidP="00DD20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DD2015" w:rsidRPr="00674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Перечень мероприятий, проведение которых необходимо для контроля за соблюдением санитарных правил и гигиенических нормативов, выполнением санитарно-гигиенических (профилактических) мероприятий по </w:t>
      </w:r>
      <w:r w:rsidR="00DD2015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условиях сохранения риска коронавирусной </w:t>
      </w:r>
      <w:proofErr w:type="gramStart"/>
      <w:r w:rsidR="00DD2015" w:rsidRPr="00674A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инфекции</w:t>
      </w:r>
      <w:r w:rsidR="00DD2015" w:rsidRPr="00674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(</w:t>
      </w:r>
      <w:proofErr w:type="gramEnd"/>
      <w:r w:rsidR="00DD2015" w:rsidRPr="00674AF0">
        <w:rPr>
          <w:rFonts w:ascii="Times New Roman" w:hAnsi="Times New Roman" w:cs="Times New Roman"/>
          <w:b/>
          <w:sz w:val="24"/>
          <w:szCs w:val="24"/>
        </w:rPr>
        <w:t>COVID</w:t>
      </w:r>
      <w:r w:rsidR="00DD2015" w:rsidRPr="00674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-19): </w:t>
      </w:r>
    </w:p>
    <w:tbl>
      <w:tblPr>
        <w:tblW w:w="473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6128"/>
        <w:gridCol w:w="1769"/>
      </w:tblGrid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  <w:proofErr w:type="spellEnd"/>
          </w:p>
        </w:tc>
      </w:tr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наличия дезинфицирующих и моющих средств для обработки инвентаря и правильности их использования.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proofErr w:type="spellEnd"/>
          </w:p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Проведение термометрии работников и воспитанников ДОО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proofErr w:type="spellEnd"/>
          </w:p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6257A" w:rsidP="004E44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Проведение влажной уборки с д</w:t>
            </w:r>
            <w:r w:rsidR="00DD2015"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езинфицирующими средствами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spellEnd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часа</w:t>
            </w:r>
            <w:proofErr w:type="spellEnd"/>
          </w:p>
        </w:tc>
      </w:tr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Обеспечение групповой изоляции с проведением всех занятий в помещениях групповой ячейки или на открытом воздухе отдельно от других групповых ячеек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proofErr w:type="spellEnd"/>
          </w:p>
        </w:tc>
      </w:tr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Проверка качества и своевременности уборки помещений, соблюдения режима дезинфекции,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proofErr w:type="spellEnd"/>
          </w:p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Соблюдения правил личной гигиены. Использование антисептических препаратов после посещения туалетных комнат и улицы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proofErr w:type="spellEnd"/>
          </w:p>
        </w:tc>
      </w:tr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генеральных уборок не реже 1 раза в неделю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proofErr w:type="spellEnd"/>
          </w:p>
        </w:tc>
      </w:tr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</w:t>
            </w:r>
            <w:proofErr w:type="gramStart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игрушек ,</w:t>
            </w:r>
            <w:proofErr w:type="gramEnd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игрового и иного оборудования должна проводиться с применением дезинфицирующих средств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proofErr w:type="spellEnd"/>
          </w:p>
        </w:tc>
      </w:tr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сотрудников участвующих в </w:t>
            </w:r>
            <w:proofErr w:type="gramStart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приготовлении  и</w:t>
            </w:r>
            <w:proofErr w:type="gramEnd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раздаче </w:t>
            </w:r>
            <w:proofErr w:type="spellStart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пищи,обслуживающего</w:t>
            </w:r>
            <w:proofErr w:type="spellEnd"/>
            <w:r w:rsidRPr="0067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персонала с использованием средств индивидуальной защиты органов дыхания (маски) смена через 3 часа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4AF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proofErr w:type="spellEnd"/>
          </w:p>
        </w:tc>
      </w:tr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F0" w:rsidRPr="00674AF0" w:rsidTr="004E4427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15" w:rsidRPr="00674AF0" w:rsidRDefault="00DD2015" w:rsidP="004E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674AF0" w:rsidRDefault="00DD2015" w:rsidP="004E44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015" w:rsidRPr="00674AF0" w:rsidRDefault="00DD2015" w:rsidP="00DD20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DC" w:rsidRPr="00674AF0" w:rsidRDefault="004C461A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157DA1" w:rsidRPr="00674AF0" w:rsidRDefault="001D1138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674AF0">
        <w:rPr>
          <w:rFonts w:ascii="Times New Roman" w:hAnsi="Times New Roman" w:cs="Times New Roman"/>
          <w:sz w:val="24"/>
          <w:szCs w:val="24"/>
        </w:rPr>
        <w:lastRenderedPageBreak/>
        <w:t>Программу</w:t>
      </w:r>
      <w:proofErr w:type="spellEnd"/>
      <w:r w:rsidR="008B65DC"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производственного контроля</w:t>
      </w:r>
      <w:r w:rsidR="00674AF0" w:rsidRPr="0067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4AF0" w:rsidRPr="00674AF0">
        <w:rPr>
          <w:rFonts w:ascii="Times New Roman" w:hAnsi="Times New Roman" w:cs="Times New Roman"/>
          <w:sz w:val="24"/>
          <w:szCs w:val="24"/>
        </w:rPr>
        <w:t>разработали</w:t>
      </w:r>
      <w:proofErr w:type="spellEnd"/>
      <w:r w:rsidR="00674AF0" w:rsidRPr="00674AF0">
        <w:rPr>
          <w:rFonts w:ascii="Times New Roman" w:hAnsi="Times New Roman" w:cs="Times New Roman"/>
          <w:sz w:val="24"/>
          <w:szCs w:val="24"/>
        </w:rPr>
        <w:t xml:space="preserve"> </w:t>
      </w:r>
      <w:r w:rsidRPr="00674AF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57DA1" w:rsidRPr="00D6257A" w:rsidRDefault="00D6257A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- ____________ /М.Н. Всяченкова/</w:t>
      </w:r>
    </w:p>
    <w:sectPr w:rsidR="00157DA1" w:rsidRPr="00D6257A" w:rsidSect="0092611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C56"/>
    <w:multiLevelType w:val="multilevel"/>
    <w:tmpl w:val="C68A1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92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A3196"/>
    <w:multiLevelType w:val="multilevel"/>
    <w:tmpl w:val="13089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12580"/>
    <w:multiLevelType w:val="multilevel"/>
    <w:tmpl w:val="D2A457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A1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2460D"/>
    <w:multiLevelType w:val="multilevel"/>
    <w:tmpl w:val="495A7A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43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F5340"/>
    <w:multiLevelType w:val="multilevel"/>
    <w:tmpl w:val="F8708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412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A6FAE"/>
    <w:multiLevelType w:val="multilevel"/>
    <w:tmpl w:val="CAA822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62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47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C0E86"/>
    <w:multiLevelType w:val="hybridMultilevel"/>
    <w:tmpl w:val="CB2879B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22259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51514"/>
    <w:multiLevelType w:val="multilevel"/>
    <w:tmpl w:val="BD2E1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E68B7"/>
    <w:multiLevelType w:val="multilevel"/>
    <w:tmpl w:val="1BFCD4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24B48"/>
    <w:multiLevelType w:val="multilevel"/>
    <w:tmpl w:val="96F6FDC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8">
    <w:nsid w:val="53775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A7917"/>
    <w:multiLevelType w:val="multilevel"/>
    <w:tmpl w:val="536018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6F0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40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2">
    <w:nsid w:val="75341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85768"/>
    <w:multiLevelType w:val="multilevel"/>
    <w:tmpl w:val="E632D1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64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2"/>
  </w:num>
  <w:num w:numId="5">
    <w:abstractNumId w:val="24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20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17"/>
  </w:num>
  <w:num w:numId="17">
    <w:abstractNumId w:val="19"/>
  </w:num>
  <w:num w:numId="18">
    <w:abstractNumId w:val="4"/>
  </w:num>
  <w:num w:numId="19">
    <w:abstractNumId w:val="6"/>
  </w:num>
  <w:num w:numId="20">
    <w:abstractNumId w:val="1"/>
  </w:num>
  <w:num w:numId="21">
    <w:abstractNumId w:val="3"/>
  </w:num>
  <w:num w:numId="22">
    <w:abstractNumId w:val="23"/>
  </w:num>
  <w:num w:numId="23">
    <w:abstractNumId w:val="13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1A0D"/>
    <w:rsid w:val="000B0598"/>
    <w:rsid w:val="000D605C"/>
    <w:rsid w:val="001378FA"/>
    <w:rsid w:val="00157D86"/>
    <w:rsid w:val="00157DA1"/>
    <w:rsid w:val="001833D5"/>
    <w:rsid w:val="00192AA0"/>
    <w:rsid w:val="001A4B67"/>
    <w:rsid w:val="001D1138"/>
    <w:rsid w:val="001F0F99"/>
    <w:rsid w:val="00222DE2"/>
    <w:rsid w:val="00222E0C"/>
    <w:rsid w:val="00232981"/>
    <w:rsid w:val="002571EA"/>
    <w:rsid w:val="00267763"/>
    <w:rsid w:val="002A53C5"/>
    <w:rsid w:val="002D33B1"/>
    <w:rsid w:val="002D3591"/>
    <w:rsid w:val="003514A0"/>
    <w:rsid w:val="00355B8A"/>
    <w:rsid w:val="00356199"/>
    <w:rsid w:val="00370399"/>
    <w:rsid w:val="00375B13"/>
    <w:rsid w:val="003907D0"/>
    <w:rsid w:val="003A6639"/>
    <w:rsid w:val="003B3619"/>
    <w:rsid w:val="003E6120"/>
    <w:rsid w:val="003F0C44"/>
    <w:rsid w:val="003F1DAE"/>
    <w:rsid w:val="003F5630"/>
    <w:rsid w:val="003F6106"/>
    <w:rsid w:val="00416BD6"/>
    <w:rsid w:val="004208E6"/>
    <w:rsid w:val="00434E58"/>
    <w:rsid w:val="00471CED"/>
    <w:rsid w:val="004C20B5"/>
    <w:rsid w:val="004C461A"/>
    <w:rsid w:val="004E4427"/>
    <w:rsid w:val="004F7E17"/>
    <w:rsid w:val="005013C9"/>
    <w:rsid w:val="00512344"/>
    <w:rsid w:val="0054226D"/>
    <w:rsid w:val="005802C7"/>
    <w:rsid w:val="005A05CE"/>
    <w:rsid w:val="00602F4E"/>
    <w:rsid w:val="006437E3"/>
    <w:rsid w:val="00644F80"/>
    <w:rsid w:val="00653AF6"/>
    <w:rsid w:val="00674AF0"/>
    <w:rsid w:val="0068223E"/>
    <w:rsid w:val="006B232B"/>
    <w:rsid w:val="006D2965"/>
    <w:rsid w:val="00706449"/>
    <w:rsid w:val="00714CD7"/>
    <w:rsid w:val="007663C2"/>
    <w:rsid w:val="00797792"/>
    <w:rsid w:val="007F51F7"/>
    <w:rsid w:val="008231C3"/>
    <w:rsid w:val="00882BFE"/>
    <w:rsid w:val="008B65DC"/>
    <w:rsid w:val="008F321F"/>
    <w:rsid w:val="009036CB"/>
    <w:rsid w:val="00911911"/>
    <w:rsid w:val="00926118"/>
    <w:rsid w:val="009459CC"/>
    <w:rsid w:val="009467C9"/>
    <w:rsid w:val="0095110F"/>
    <w:rsid w:val="00951C6E"/>
    <w:rsid w:val="009C18FE"/>
    <w:rsid w:val="00A11D13"/>
    <w:rsid w:val="00A27A3A"/>
    <w:rsid w:val="00A30ABB"/>
    <w:rsid w:val="00A34707"/>
    <w:rsid w:val="00A34758"/>
    <w:rsid w:val="00A57D7F"/>
    <w:rsid w:val="00A83867"/>
    <w:rsid w:val="00AE79A3"/>
    <w:rsid w:val="00B035D7"/>
    <w:rsid w:val="00B43097"/>
    <w:rsid w:val="00B72C7C"/>
    <w:rsid w:val="00B73A5A"/>
    <w:rsid w:val="00B97F53"/>
    <w:rsid w:val="00BD4295"/>
    <w:rsid w:val="00BF6D4B"/>
    <w:rsid w:val="00C14F66"/>
    <w:rsid w:val="00C17117"/>
    <w:rsid w:val="00C919C1"/>
    <w:rsid w:val="00CD3AE5"/>
    <w:rsid w:val="00CD5802"/>
    <w:rsid w:val="00CE53D4"/>
    <w:rsid w:val="00D21CC2"/>
    <w:rsid w:val="00D55AEE"/>
    <w:rsid w:val="00D6257A"/>
    <w:rsid w:val="00D62A46"/>
    <w:rsid w:val="00D80C94"/>
    <w:rsid w:val="00D83336"/>
    <w:rsid w:val="00DA5B8F"/>
    <w:rsid w:val="00DC574B"/>
    <w:rsid w:val="00DD2015"/>
    <w:rsid w:val="00DD739D"/>
    <w:rsid w:val="00E32D17"/>
    <w:rsid w:val="00E438A1"/>
    <w:rsid w:val="00E869EF"/>
    <w:rsid w:val="00EA6F42"/>
    <w:rsid w:val="00EC3042"/>
    <w:rsid w:val="00ED2B4C"/>
    <w:rsid w:val="00EE54B7"/>
    <w:rsid w:val="00F01AD9"/>
    <w:rsid w:val="00F01E19"/>
    <w:rsid w:val="00F56E17"/>
    <w:rsid w:val="00FD0EAC"/>
    <w:rsid w:val="00FE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A65B9-7EEE-4DAF-B800-172099E9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61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33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3336"/>
    <w:pPr>
      <w:spacing w:before="120" w:beforeAutospacing="0" w:after="0" w:afterAutospacing="0"/>
    </w:pPr>
    <w:rPr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3336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33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3336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33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3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A4B6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14F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caption">
    <w:name w:val="doccaption"/>
    <w:basedOn w:val="a0"/>
    <w:rsid w:val="00A3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5AA8-A697-4997-9EB0-4D7E188F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Патеева Юлия Тахировна</dc:creator>
  <dc:description>Подготовлено экспертами Актион-МЦФЭР</dc:description>
  <cp:lastModifiedBy>Тополёк</cp:lastModifiedBy>
  <cp:revision>2</cp:revision>
  <cp:lastPrinted>2022-03-09T07:25:00Z</cp:lastPrinted>
  <dcterms:created xsi:type="dcterms:W3CDTF">2022-04-01T09:42:00Z</dcterms:created>
  <dcterms:modified xsi:type="dcterms:W3CDTF">2022-04-01T09:42:00Z</dcterms:modified>
</cp:coreProperties>
</file>