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1E" w:rsidRPr="00583214" w:rsidRDefault="006F5C1E" w:rsidP="00022D7B">
      <w:pPr>
        <w:spacing w:before="225" w:after="225" w:line="240" w:lineRule="auto"/>
        <w:jc w:val="center"/>
        <w:rPr>
          <w:rFonts w:ascii="Times New Roman" w:eastAsia="Times New Roman" w:hAnsi="Times New Roman"/>
          <w:b/>
          <w:color w:val="7030A0"/>
          <w:sz w:val="36"/>
          <w:szCs w:val="28"/>
        </w:rPr>
      </w:pPr>
      <w:bookmarkStart w:id="0" w:name="_GoBack"/>
      <w:bookmarkEnd w:id="0"/>
      <w:r w:rsidRPr="00583214">
        <w:rPr>
          <w:rFonts w:ascii="Times New Roman" w:eastAsia="Times New Roman" w:hAnsi="Times New Roman"/>
          <w:b/>
          <w:color w:val="7030A0"/>
          <w:sz w:val="36"/>
          <w:szCs w:val="28"/>
        </w:rPr>
        <w:t>Памятка для родителей</w:t>
      </w:r>
    </w:p>
    <w:p w:rsidR="006F5C1E" w:rsidRPr="00583214" w:rsidRDefault="006F5C1E" w:rsidP="00022D7B">
      <w:pPr>
        <w:spacing w:before="225" w:after="225" w:line="240" w:lineRule="auto"/>
        <w:jc w:val="center"/>
        <w:rPr>
          <w:rFonts w:ascii="Times New Roman" w:eastAsia="Times New Roman" w:hAnsi="Times New Roman"/>
          <w:color w:val="7030A0"/>
          <w:sz w:val="36"/>
          <w:szCs w:val="28"/>
        </w:rPr>
      </w:pPr>
      <w:r w:rsidRPr="00583214">
        <w:rPr>
          <w:rFonts w:ascii="Times New Roman" w:eastAsia="Times New Roman" w:hAnsi="Times New Roman"/>
          <w:color w:val="7030A0"/>
          <w:sz w:val="36"/>
          <w:szCs w:val="28"/>
        </w:rPr>
        <w:t>по приобщению дошкольников к чтению</w:t>
      </w:r>
    </w:p>
    <w:p w:rsidR="006F5C1E" w:rsidRPr="00583214" w:rsidRDefault="006F5C1E" w:rsidP="00022D7B">
      <w:pPr>
        <w:spacing w:before="225" w:after="225" w:line="240" w:lineRule="auto"/>
        <w:jc w:val="center"/>
        <w:rPr>
          <w:rFonts w:ascii="Times New Roman" w:eastAsia="Times New Roman" w:hAnsi="Times New Roman"/>
          <w:b/>
          <w:color w:val="7030A0"/>
          <w:sz w:val="36"/>
          <w:szCs w:val="28"/>
        </w:rPr>
      </w:pPr>
      <w:r w:rsidRPr="00583214">
        <w:rPr>
          <w:rFonts w:ascii="Times New Roman" w:eastAsia="Times New Roman" w:hAnsi="Times New Roman"/>
          <w:b/>
          <w:color w:val="7030A0"/>
          <w:sz w:val="36"/>
          <w:szCs w:val="28"/>
        </w:rPr>
        <w:t>«Первые книги ребенка»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Какая книга в детстве у вас была самой любимой? Конечно, сказка.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Может быть, не все помнят ее название, но, наверное, доброе, теплое, светлое впечатление осталось навсегда в вашей жизни. Очень важно, какой будет первая книга вашего ребенка. Она, с одной стороны, вызовет у ребенка потребность общения с книгой, с другой – будет развивать художественный вкус, речь, словарный запас, умственные способности.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Ребенок знакомится с литературой в раннем возрасте, когда еще не может построить развернутый и связанный рассказ, придумать собственную сказку, сочинить стихотворение. Не каждый может понять авторскую мысль и ответить на вопросы о содержании прочитанного. Как помочь ребенку?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В детской литературе можно выделить два направления.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Первое – художественно-познавательная литература. Такие книги знакомят ребенка с явлениями живой и неживой природы, произведениями искусства, социальными явлениями, историей и географией. Художественно-познавательная литература является источником информации, развивает потребность обращаться именно к книге за нужными сведениями.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>Первое прочтение литературного произведения, как правило, вызывает у ребенка только эмоциональное переживание, но постепенно он начинает анализировать содержание. Взрослый может спросить: «О ком этот рассказ? Что они делали? » Детям постарше задают вопросы, требующие понимания причин происходящих событий: «Почему так получилось? Как ты думаешь, что случится дальше? Почему? »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Очень важно, чтобы книга вызывала у ребенка стремление узнать еще больше. Если вы прочитали рассказ об осени, обсудите, как и что изменяется в природе, что происходит с птицами и животными в это время года. Лучше не давать готового ответа, а помочь найти его в книге. Нужно не только поддерживать, но и подпитывать первое естественное любопытство ребенка. Ему интересно абсолютно все. Кроме того, дороги минуты особой близости со взрослыми, совместные переживания.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Когда ребенок подрастет, можно использовать книгу как тему для беседы. Рассмотрите, например, атлас и расскажите, как и что на нем обозначено. Покажите карту звездного неба и поговорите о том, какие звезды можно </w:t>
      </w:r>
      <w:r w:rsidRPr="00583214">
        <w:rPr>
          <w:rFonts w:ascii="Times New Roman" w:eastAsia="Times New Roman" w:hAnsi="Times New Roman"/>
          <w:color w:val="333333"/>
          <w:sz w:val="28"/>
          <w:szCs w:val="28"/>
        </w:rPr>
        <w:lastRenderedPageBreak/>
        <w:t xml:space="preserve">увидеть над крышей вашего дома. Конечно, такие беседы потребуют от вас небольшой подготовки, но эти усилия окупятся интересом ребенка.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Второе направление художественной литературы – художественные произведения, которые малыш может понять, как бы прожив их.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Это происходит прежде всего в игре. Он разыгрывает историю с тремя поросятами, повизгивая от ужаса перед волком; пытается пересказать разговор волка и Красной Шапочки; выстраивает игрушечных зверей перед теремком. </w:t>
      </w:r>
    </w:p>
    <w:p w:rsidR="006F5C1E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В детском саду большое внимание уделяется знакомству с народным творчеством и самому любимому занятию детей – драматизации русских народных сказок. Можно и дома создать условия для самореализации ребенка. </w:t>
      </w:r>
    </w:p>
    <w:p w:rsidR="00022D7B" w:rsidRPr="00583214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Разные виды театров можно сделать своими руками: пальчиковый, деревянные ложки, настольный, </w:t>
      </w:r>
      <w:proofErr w:type="spellStart"/>
      <w:r w:rsidRPr="00583214">
        <w:rPr>
          <w:rFonts w:ascii="Times New Roman" w:eastAsia="Times New Roman" w:hAnsi="Times New Roman"/>
          <w:color w:val="333333"/>
          <w:sz w:val="28"/>
          <w:szCs w:val="28"/>
        </w:rPr>
        <w:t>би</w:t>
      </w:r>
      <w:proofErr w:type="spellEnd"/>
      <w:r w:rsidRPr="00583214">
        <w:rPr>
          <w:rFonts w:ascii="Times New Roman" w:eastAsia="Times New Roman" w:hAnsi="Times New Roman"/>
          <w:color w:val="333333"/>
          <w:sz w:val="28"/>
          <w:szCs w:val="28"/>
        </w:rPr>
        <w:t>-ба-</w:t>
      </w:r>
      <w:proofErr w:type="spellStart"/>
      <w:r w:rsidRPr="00583214">
        <w:rPr>
          <w:rFonts w:ascii="Times New Roman" w:eastAsia="Times New Roman" w:hAnsi="Times New Roman"/>
          <w:color w:val="333333"/>
          <w:sz w:val="28"/>
          <w:szCs w:val="28"/>
        </w:rPr>
        <w:t>бо</w:t>
      </w:r>
      <w:proofErr w:type="spellEnd"/>
      <w:r w:rsidRPr="00583214">
        <w:rPr>
          <w:rFonts w:ascii="Times New Roman" w:eastAsia="Times New Roman" w:hAnsi="Times New Roman"/>
          <w:color w:val="333333"/>
          <w:sz w:val="28"/>
          <w:szCs w:val="28"/>
        </w:rPr>
        <w:t xml:space="preserve">. Дети любят наряжаться. Это также способствует перевоплощению, развитию творческих способностей. </w:t>
      </w: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Pr="00583214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022D7B" w:rsidRDefault="00022D7B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</w:p>
    <w:p w:rsidR="006F5C1E" w:rsidRPr="00583214" w:rsidRDefault="00022D7B" w:rsidP="00022D7B">
      <w:pPr>
        <w:spacing w:before="225" w:after="225" w:line="240" w:lineRule="auto"/>
        <w:jc w:val="center"/>
        <w:rPr>
          <w:rFonts w:ascii="Times New Roman" w:eastAsia="Times New Roman" w:hAnsi="Times New Roman"/>
          <w:b/>
          <w:color w:val="7030A0"/>
          <w:sz w:val="40"/>
          <w:szCs w:val="24"/>
        </w:rPr>
      </w:pPr>
      <w:r w:rsidRPr="00583214">
        <w:rPr>
          <w:rFonts w:ascii="Times New Roman" w:eastAsia="Times New Roman" w:hAnsi="Times New Roman"/>
          <w:b/>
          <w:color w:val="7030A0"/>
          <w:sz w:val="40"/>
          <w:szCs w:val="24"/>
        </w:rPr>
        <w:t xml:space="preserve">Памятка для </w:t>
      </w:r>
      <w:proofErr w:type="gramStart"/>
      <w:r w:rsidRPr="00583214">
        <w:rPr>
          <w:rFonts w:ascii="Times New Roman" w:eastAsia="Times New Roman" w:hAnsi="Times New Roman"/>
          <w:b/>
          <w:color w:val="7030A0"/>
          <w:sz w:val="40"/>
          <w:szCs w:val="24"/>
        </w:rPr>
        <w:t xml:space="preserve">родителей  </w:t>
      </w:r>
      <w:r w:rsidR="006F5C1E" w:rsidRPr="00583214">
        <w:rPr>
          <w:rFonts w:ascii="Times New Roman" w:eastAsia="Times New Roman" w:hAnsi="Times New Roman"/>
          <w:b/>
          <w:color w:val="7030A0"/>
          <w:sz w:val="40"/>
          <w:szCs w:val="24"/>
        </w:rPr>
        <w:t>"</w:t>
      </w:r>
      <w:proofErr w:type="gramEnd"/>
      <w:r w:rsidR="006F5C1E" w:rsidRPr="00583214">
        <w:rPr>
          <w:rFonts w:ascii="Times New Roman" w:eastAsia="Times New Roman" w:hAnsi="Times New Roman"/>
          <w:b/>
          <w:color w:val="7030A0"/>
          <w:sz w:val="40"/>
          <w:szCs w:val="24"/>
        </w:rPr>
        <w:t>Коротко о важном"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1. Подавайте ребенку личный пример, читая книги, газеты, журналы.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2. Учите малыша слушать и слышать: пойте колыбельные, играйте в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4"/>
        </w:rPr>
        <w:t>потешки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, рассказывайте сказки.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3. Первые книги малыша должны быть достаточно прочными.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Хороший тренажер перед началом серьезного чтения – семейный альбом.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4. Подбирайте книги по возрасту ребенка, чтобы они были понятны ему: про животных, об игрушках.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5. Выбирая книгу, обращайте внимание на иллюстрации. Они должны быть крупными, без большого количества деталей, яркими и реалистичными.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6. Не заставляйте малыша в период чтения все время сидеть рядом. Пусть он подходит и отходит.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7. Маленькому ребенку трудно воспринимать чтение всего текста сразу, поэтому лучше пересказывайте сюжет, обращая внимание малыша на картинки.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8. Чаще читайте малышу книжки-считалки,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4"/>
        </w:rPr>
        <w:t>потешки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, детские стихи с повторяющимися фразами, поощряя, заканчивать знакомые из них. Это поможет развитию речи и памяти.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9. Помните, что чтение для дошкольника – это, прежде всего, общение с родителями. Во время чтения беседуйте с ребенком, задавайте вопросы, размышляйте вместе.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10. Сопровождайте чтение элементами театрализации и игры.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11. Сочиняйте вместе с ребенком свои истории и сказки, делайте по ни маленькие книжки.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12. Познакомьте ребенка с библиотекой задолго до школы: располагающая атмосфера и возможность самому выбирать книгу будут способствовать воспитанию маленького читателя.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>"На что следует обратить внимание во время чтения или как работать с книгой"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1. Читайте вслух с ребенком не менее 10-15 минут в день.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lastRenderedPageBreak/>
        <w:t xml:space="preserve">2. Перед чтением уберите со стола отвлекающие предметы, проветрите комнату.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3. Если ребенок устал, проведите физкультминутку.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4. Во время чтения книги выясняйте значения трудных слов, рассматривайте иллюстрации.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5. Беседуйте о прочитанном: о том, чему учит книга, что нового ребенок узнал.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 xml:space="preserve">6. Предложите ребенку нарисовать картинку к самому интересному отрывку из книги или выучить его наизусть. </w:t>
      </w:r>
    </w:p>
    <w:p w:rsidR="006F5C1E" w:rsidRDefault="006F5C1E" w:rsidP="006F5C1E">
      <w:pPr>
        <w:spacing w:before="225" w:after="225" w:line="240" w:lineRule="auto"/>
        <w:rPr>
          <w:rFonts w:ascii="Times New Roman" w:eastAsia="Times New Roman" w:hAnsi="Times New Roman"/>
          <w:color w:val="333333"/>
          <w:sz w:val="28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4"/>
        </w:rPr>
        <w:t>7. Предлагайте ребенку для самостоятельного чтения специальную литературу из серии «Читаем сами».</w:t>
      </w:r>
    </w:p>
    <w:p w:rsidR="009851B3" w:rsidRDefault="009851B3"/>
    <w:sectPr w:rsidR="009851B3" w:rsidSect="0058321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1E"/>
    <w:rsid w:val="00022D7B"/>
    <w:rsid w:val="00583214"/>
    <w:rsid w:val="006F5C1E"/>
    <w:rsid w:val="007700E7"/>
    <w:rsid w:val="007D6EF6"/>
    <w:rsid w:val="009851B3"/>
    <w:rsid w:val="00C9400E"/>
    <w:rsid w:val="00D55A25"/>
    <w:rsid w:val="00DD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64078-DE69-4476-BCC7-67807825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Тополёк</cp:lastModifiedBy>
  <cp:revision>2</cp:revision>
  <dcterms:created xsi:type="dcterms:W3CDTF">2020-01-24T07:21:00Z</dcterms:created>
  <dcterms:modified xsi:type="dcterms:W3CDTF">2020-01-24T07:21:00Z</dcterms:modified>
</cp:coreProperties>
</file>